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C9" w:rsidRPr="000617C9" w:rsidRDefault="000617C9" w:rsidP="000617C9">
      <w:pPr>
        <w:jc w:val="center"/>
        <w:rPr>
          <w:rFonts w:ascii="Calibri" w:eastAsia="Calibri" w:hAnsi="Calibri" w:cs="Times New Roman"/>
          <w:i/>
          <w:sz w:val="36"/>
          <w:szCs w:val="36"/>
          <w:u w:val="single"/>
        </w:rPr>
      </w:pPr>
      <w:r w:rsidRPr="000617C9">
        <w:rPr>
          <w:rFonts w:ascii="Calibri" w:eastAsia="Calibri" w:hAnsi="Calibri" w:cs="Times New Roman"/>
          <w:i/>
          <w:sz w:val="36"/>
          <w:szCs w:val="36"/>
          <w:u w:val="single"/>
        </w:rPr>
        <w:t xml:space="preserve">д. Дегтяри,  дом № </w:t>
      </w:r>
      <w:r>
        <w:rPr>
          <w:rFonts w:ascii="Calibri" w:eastAsia="Calibri" w:hAnsi="Calibri" w:cs="Times New Roman"/>
          <w:i/>
          <w:sz w:val="36"/>
          <w:szCs w:val="36"/>
          <w:u w:val="single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055042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заполнения</w:t>
            </w:r>
            <w:r w:rsidRPr="00055042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заполнения</w:t>
            </w:r>
            <w:r w:rsidRPr="00055042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D50ABA" w:rsidP="00312FF1">
            <w:r>
              <w:t>01.08.2019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312FF1" w:rsidTr="00F30FA7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№12 по д. Дегтяри Можайского муниципального района Московской области</w:t>
            </w:r>
          </w:p>
        </w:tc>
      </w:tr>
      <w:tr w:rsidR="00312FF1" w:rsidTr="00F30FA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23.10.2010</w:t>
            </w:r>
          </w:p>
        </w:tc>
      </w:tr>
      <w:tr w:rsidR="00312FF1" w:rsidTr="00F30FA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2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proofErr w:type="gramStart"/>
            <w:r>
              <w:t>На специального счете у регионального оператора</w:t>
            </w:r>
            <w:proofErr w:type="gramEnd"/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312FF1" w:rsidTr="00F30FA7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Московская область</w:t>
            </w:r>
          </w:p>
        </w:tc>
      </w:tr>
      <w:tr w:rsidR="00312FF1" w:rsidTr="00F30FA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Можайский муниципальный район</w:t>
            </w:r>
          </w:p>
        </w:tc>
      </w:tr>
      <w:tr w:rsidR="00312FF1" w:rsidTr="00F30FA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д. Дегтяри</w:t>
            </w:r>
          </w:p>
        </w:tc>
      </w:tr>
      <w:tr w:rsidR="00312FF1" w:rsidTr="00F30FA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12</w:t>
            </w:r>
          </w:p>
        </w:tc>
      </w:tr>
      <w:tr w:rsidR="00312FF1" w:rsidTr="00F30FA7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А</w:t>
            </w:r>
          </w:p>
        </w:tc>
      </w:tr>
      <w:tr w:rsidR="00312FF1" w:rsidTr="00F30FA7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1977</w:t>
            </w:r>
          </w:p>
        </w:tc>
      </w:tr>
      <w:tr w:rsidR="00312FF1" w:rsidTr="00F30FA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1977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Многоквартирный</w:t>
            </w:r>
          </w:p>
        </w:tc>
      </w:tr>
      <w:tr w:rsidR="00312FF1" w:rsidTr="00F30FA7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2</w:t>
            </w:r>
          </w:p>
        </w:tc>
      </w:tr>
      <w:tr w:rsidR="00312FF1" w:rsidTr="00F30FA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F1" w:rsidRDefault="00312FF1" w:rsidP="00F30FA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2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0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8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lastRenderedPageBreak/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8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0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362.5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216.8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0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145.7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50:18:0050101:590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474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0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Нет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Pr="00F872CA" w:rsidRDefault="00F872CA" w:rsidP="00F30FA7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Есть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Отсутствует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Pr="00321C5E" w:rsidRDefault="00312FF1" w:rsidP="00F30FA7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30.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Справка о техническом состоянии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Смотри на сайте</w:t>
            </w:r>
          </w:p>
        </w:tc>
      </w:tr>
    </w:tbl>
    <w:p w:rsidR="00312FF1" w:rsidRDefault="00312FF1" w:rsidP="00312F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D50ABA" w:rsidP="00312FF1">
            <w:r>
              <w:t>01.08.2019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Бутовый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Железобетонные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Кирпичные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Pr="00287AD6" w:rsidRDefault="00312FF1" w:rsidP="00F30FA7">
            <w:pPr>
              <w:rPr>
                <w:b/>
              </w:rPr>
            </w:pPr>
            <w:r w:rsidRPr="00287AD6">
              <w:rPr>
                <w:b/>
              </w:rPr>
              <w:t>Фасады (заполняется по каждому типу фасада)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Соответствует материалу стен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Скатная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lastRenderedPageBreak/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5.95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Отсутствует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0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Отсутствуют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Центральное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1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Центральное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Отсутствует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Центральное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Центральное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отсутствует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Вытяжная вентиляция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Отсутствует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отсутствует</w:t>
            </w:r>
          </w:p>
        </w:tc>
      </w:tr>
      <w:tr w:rsidR="00312FF1" w:rsidTr="00F30FA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312FF1" w:rsidTr="00F30F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1" w:rsidRDefault="00312FF1" w:rsidP="00F30FA7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1" w:rsidRDefault="00312FF1" w:rsidP="00F30FA7">
            <w:r>
              <w:t>-</w:t>
            </w:r>
          </w:p>
        </w:tc>
      </w:tr>
    </w:tbl>
    <w:p w:rsidR="000E0E39" w:rsidRDefault="000E0E39"/>
    <w:p w:rsidR="002E7A7E" w:rsidRDefault="002E7A7E"/>
    <w:p w:rsidR="008F2B1E" w:rsidRDefault="008F2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641A94" w:rsidP="00CE3BD3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D50ABA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536323">
            <w:r>
              <w:t>-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641A94" w:rsidP="00CE3BD3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D50ABA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736630" w:rsidRDefault="00F30FA7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D50ABA" w:rsidP="00536323">
            <w:r>
              <w:t>01.07</w:t>
            </w:r>
            <w:r w:rsidR="00F30FA7">
              <w:t>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36630" w:rsidRDefault="00D50ABA" w:rsidP="00536323">
            <w:r>
              <w:t>Протокол №1 от 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641A94" w:rsidP="00CE3BD3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F30FA7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F30FA7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Pr="00736630" w:rsidRDefault="00A5750D" w:rsidP="00536323">
            <w:r w:rsidRPr="00736630">
              <w:t>Руб.</w:t>
            </w:r>
          </w:p>
        </w:tc>
        <w:tc>
          <w:tcPr>
            <w:tcW w:w="2375" w:type="dxa"/>
          </w:tcPr>
          <w:p w:rsidR="00A5750D" w:rsidRPr="00736630" w:rsidRDefault="00F30FA7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F30FA7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F30FA7" w:rsidP="0050338D">
            <w:r>
              <w:t>Постановление Правительства МО № 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D50ABA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D50ABA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641A94" w:rsidP="00CE3BD3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81387" w:rsidP="0050338D">
            <w:r>
              <w:t>12.01.201</w:t>
            </w:r>
            <w:r w:rsidR="00F30FA7"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F30FA7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F30FA7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F30FA7"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641A94" w:rsidP="00123E74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F30FA7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F30FA7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D50ABA">
            <w:r>
              <w:t xml:space="preserve">Распоряжение Комитета по тарифам и ценам от </w:t>
            </w:r>
            <w:r w:rsidR="00F30FA7">
              <w:t>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F30FA7">
            <w:r>
              <w:t>373-Р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 xml:space="preserve">Общество с ограниченной ответственностью «Порецкая управляющая </w:t>
            </w:r>
            <w:r>
              <w:lastRenderedPageBreak/>
              <w:t>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E3516F" w:rsidRPr="00736630" w:rsidRDefault="002A189E" w:rsidP="00C6364B">
            <w:r w:rsidRPr="00736630">
              <w:t>01.0</w:t>
            </w:r>
            <w:r w:rsidR="00F30FA7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Pr="00736630" w:rsidRDefault="00DE10A5">
            <w:r w:rsidRPr="00736630">
              <w:t>-</w:t>
            </w:r>
          </w:p>
        </w:tc>
        <w:tc>
          <w:tcPr>
            <w:tcW w:w="2375" w:type="dxa"/>
          </w:tcPr>
          <w:p w:rsidR="003441C4" w:rsidRPr="00736630" w:rsidRDefault="008473E1">
            <w:r w:rsidRPr="00736630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F30FA7">
            <w:r>
              <w:t>19.12.2019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F30FA7">
            <w:r>
              <w:t>373-Р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641A94" w:rsidP="00123E74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F30FA7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Pr="00736630" w:rsidRDefault="00480E06" w:rsidP="008D03F6">
            <w:r w:rsidRPr="00736630">
              <w:t>Руб.</w:t>
            </w:r>
          </w:p>
        </w:tc>
        <w:tc>
          <w:tcPr>
            <w:tcW w:w="2375" w:type="dxa"/>
          </w:tcPr>
          <w:p w:rsidR="00480E06" w:rsidRPr="00736630" w:rsidRDefault="00F30FA7" w:rsidP="008D03F6">
            <w:r>
              <w:t>81,20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D50ABA" w:rsidP="00C756A2">
            <w:r>
              <w:t xml:space="preserve">Распоряжение Комитета по тарифам и ценам от </w:t>
            </w:r>
            <w:r w:rsidR="00F30FA7"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</w:t>
            </w:r>
            <w:r>
              <w:lastRenderedPageBreak/>
              <w:t>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F30FA7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C756A2">
              <w:t>1</w:t>
            </w:r>
            <w:r>
              <w:t>.201</w:t>
            </w:r>
            <w:r w:rsidR="00C756A2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F30FA7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F30FA7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641A94" w:rsidP="00123E74">
            <w:pPr>
              <w:rPr>
                <w:b/>
              </w:rPr>
            </w:pPr>
            <w:r>
              <w:rPr>
                <w:b/>
              </w:rPr>
              <w:t xml:space="preserve"> д. Дегтяри, ДОМ № 12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F30FA7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F30FA7" w:rsidP="008D03F6">
            <w:r>
              <w:t>74,36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Номер договора на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lastRenderedPageBreak/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D50ABA" w:rsidP="00536323">
            <w:r>
              <w:t xml:space="preserve">Распоряжение Комитета по тарифам и ценам от </w:t>
            </w:r>
            <w:bookmarkStart w:id="0" w:name="_GoBack"/>
            <w:bookmarkEnd w:id="0"/>
            <w:r w:rsidR="00F30FA7"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F30FA7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DE5CDD">
              <w:t>1</w:t>
            </w:r>
            <w:r>
              <w:t>.201</w:t>
            </w:r>
            <w:r w:rsidR="00DE5CDD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Pr="00736630" w:rsidRDefault="00673E12" w:rsidP="008D03F6">
            <w:r w:rsidRPr="00736630"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Pr="00736630" w:rsidRDefault="00673E12" w:rsidP="008D03F6">
            <w:r w:rsidRPr="00736630">
              <w:t>-</w:t>
            </w:r>
          </w:p>
        </w:tc>
        <w:tc>
          <w:tcPr>
            <w:tcW w:w="2375" w:type="dxa"/>
          </w:tcPr>
          <w:p w:rsidR="00673E12" w:rsidRPr="00736630" w:rsidRDefault="00E25DA0" w:rsidP="008D03F6">
            <w:r w:rsidRPr="00736630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F30FA7" w:rsidP="00DE5CDD">
            <w:r>
              <w:t>19.12.2017 Распоряжение Комитета по тарифам и ценам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F30FA7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641A94" w:rsidP="00123E74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 xml:space="preserve">№ </w:t>
            </w:r>
            <w:proofErr w:type="gramStart"/>
            <w:r w:rsidRPr="008D2444">
              <w:rPr>
                <w:b/>
              </w:rPr>
              <w:t>п</w:t>
            </w:r>
            <w:proofErr w:type="gramEnd"/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F30FA7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Pr="00736630" w:rsidRDefault="00DE5CDD">
            <w:r w:rsidRPr="00411C5D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lastRenderedPageBreak/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411C5D" w:rsidRDefault="00C91D02" w:rsidP="00DE5CDD">
            <w:r w:rsidRPr="00411C5D">
              <w:t>19.</w:t>
            </w:r>
            <w:r w:rsidR="00DE5CDD" w:rsidRPr="00411C5D">
              <w:t>12</w:t>
            </w:r>
            <w:r w:rsidRPr="00411C5D">
              <w:t>.201</w:t>
            </w:r>
            <w:r w:rsidR="00DE5CDD" w:rsidRPr="00411C5D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411C5D" w:rsidRDefault="00C91D02">
            <w:r w:rsidRPr="00411C5D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0"/>
        <w:gridCol w:w="2947"/>
        <w:gridCol w:w="825"/>
        <w:gridCol w:w="2047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641A94" w:rsidP="00123E74">
            <w:pPr>
              <w:rPr>
                <w:b/>
              </w:rPr>
            </w:pPr>
            <w:r>
              <w:rPr>
                <w:b/>
              </w:rPr>
              <w:t>д. Дегтяри, ДОМ № 12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F30FA7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F30FA7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F30FA7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737" w:rsidRDefault="00F30FA7" w:rsidP="00143B8B">
            <w:r>
              <w:t>48570,32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737" w:rsidRDefault="005C550F">
            <w:r w:rsidRPr="00063737"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737" w:rsidRDefault="00F30FA7">
            <w:r>
              <w:t>48570,32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F30FA7">
            <w:pPr>
              <w:rPr>
                <w:highlight w:val="yellow"/>
              </w:rPr>
            </w:pPr>
            <w:r>
              <w:t>20129,64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737" w:rsidRDefault="00F30FA7">
            <w:r>
              <w:t>15669,64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737" w:rsidRDefault="00063737">
            <w:r w:rsidRPr="00063737">
              <w:t>3</w:t>
            </w:r>
            <w:r w:rsidR="00143B8B" w:rsidRPr="00063737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063737" w:rsidRDefault="00063737">
            <w:r w:rsidRPr="00063737">
              <w:t>1460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F30FA7">
            <w:pPr>
              <w:rPr>
                <w:highlight w:val="yellow"/>
              </w:rPr>
            </w:pPr>
            <w:r>
              <w:t>14937,34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F30FA7">
            <w:r>
              <w:t>14937,34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F30FA7" w:rsidP="00C25414">
            <w:r>
              <w:t>53762,62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F30FA7">
            <w:r>
              <w:t>53762,62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F30FA7">
            <w:r>
              <w:t>53762,62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F30FA7">
            <w:r>
              <w:t>262670,78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F30FA7">
            <w:r>
              <w:t>262670,78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BB12B5">
            <w:r>
              <w:t>240225,36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BB12B5">
            <w:r>
              <w:t>240225,36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A1062B" w:rsidRDefault="00E439AD">
            <w:r>
              <w:t>1088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439AD" w:rsidRDefault="00A1062B"/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439AD" w:rsidRDefault="00BB12B5">
            <w:r>
              <w:t>24766,63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439AD" w:rsidRDefault="00BB12B5">
            <w:r>
              <w:t>158126,69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439AD" w:rsidRDefault="00A1062B"/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C25414">
            <w:r>
              <w:t>24766,63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E439AD" w:rsidRDefault="00E439AD" w:rsidP="004B6BCD">
            <w:r w:rsidRPr="00E439AD">
              <w:t>32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4B6BCD">
            <w:r>
              <w:t>921,82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4B6BCD">
            <w:r>
              <w:t>4975,84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4B6BCD">
            <w:r>
              <w:t>921,82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04548" w:rsidRDefault="00E439AD" w:rsidP="004B6BCD">
            <w:pPr>
              <w:rPr>
                <w:highlight w:val="yellow"/>
              </w:rPr>
            </w:pPr>
            <w:r w:rsidRPr="00E439AD">
              <w:t>32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204548" w:rsidRDefault="00222547" w:rsidP="004B6BCD">
            <w:pPr>
              <w:rPr>
                <w:highlight w:val="yellow"/>
              </w:rPr>
            </w:pP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4B6BCD">
            <w:r>
              <w:t>832,99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4B6BCD">
            <w:r>
              <w:t>4596,05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222547" w:rsidP="004B6BCD"/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439AD" w:rsidRDefault="00BB12B5" w:rsidP="004B6BCD">
            <w:r>
              <w:t>832,99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3F1AEF" w:rsidRDefault="003F1AEF">
            <w:r w:rsidRPr="003F1AEF">
              <w:t>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3F1AEF" w:rsidRDefault="003F1AEF">
            <w:r w:rsidRPr="003F1AEF"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3F1AEF" w:rsidRDefault="003F1AEF">
            <w:r w:rsidRPr="003F1AEF">
              <w:t>15625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617C9"/>
    <w:rsid w:val="00063737"/>
    <w:rsid w:val="000769CC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73C06"/>
    <w:rsid w:val="00296E8E"/>
    <w:rsid w:val="002A189E"/>
    <w:rsid w:val="002A3E22"/>
    <w:rsid w:val="002D159F"/>
    <w:rsid w:val="002E7A7E"/>
    <w:rsid w:val="002F124B"/>
    <w:rsid w:val="0030151C"/>
    <w:rsid w:val="003019D7"/>
    <w:rsid w:val="00303634"/>
    <w:rsid w:val="00312FF1"/>
    <w:rsid w:val="00315748"/>
    <w:rsid w:val="00321C5E"/>
    <w:rsid w:val="003232F6"/>
    <w:rsid w:val="00323867"/>
    <w:rsid w:val="00325182"/>
    <w:rsid w:val="00327F39"/>
    <w:rsid w:val="003413DE"/>
    <w:rsid w:val="003441C4"/>
    <w:rsid w:val="003450CD"/>
    <w:rsid w:val="00354895"/>
    <w:rsid w:val="0036290D"/>
    <w:rsid w:val="00380658"/>
    <w:rsid w:val="00390F35"/>
    <w:rsid w:val="003A29C2"/>
    <w:rsid w:val="003B467C"/>
    <w:rsid w:val="003B5282"/>
    <w:rsid w:val="003F1AEF"/>
    <w:rsid w:val="003F4718"/>
    <w:rsid w:val="004100EF"/>
    <w:rsid w:val="00411C5D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9533B"/>
    <w:rsid w:val="004A0027"/>
    <w:rsid w:val="004B6BCD"/>
    <w:rsid w:val="004E24B0"/>
    <w:rsid w:val="0050338D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2437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A5C"/>
    <w:rsid w:val="00632EEE"/>
    <w:rsid w:val="00641A94"/>
    <w:rsid w:val="00644AD9"/>
    <w:rsid w:val="00655C00"/>
    <w:rsid w:val="00673E12"/>
    <w:rsid w:val="00674D87"/>
    <w:rsid w:val="00675BDF"/>
    <w:rsid w:val="00693D9C"/>
    <w:rsid w:val="00696533"/>
    <w:rsid w:val="00697A4D"/>
    <w:rsid w:val="006C7744"/>
    <w:rsid w:val="007204E2"/>
    <w:rsid w:val="00730FBF"/>
    <w:rsid w:val="00736630"/>
    <w:rsid w:val="007370C9"/>
    <w:rsid w:val="00740B84"/>
    <w:rsid w:val="007921BC"/>
    <w:rsid w:val="007A7CD1"/>
    <w:rsid w:val="007D413C"/>
    <w:rsid w:val="007E46FD"/>
    <w:rsid w:val="00822557"/>
    <w:rsid w:val="00834DA0"/>
    <w:rsid w:val="00840DE9"/>
    <w:rsid w:val="008473E1"/>
    <w:rsid w:val="00856119"/>
    <w:rsid w:val="00872D7F"/>
    <w:rsid w:val="00877B13"/>
    <w:rsid w:val="008941B3"/>
    <w:rsid w:val="008A4552"/>
    <w:rsid w:val="008C284A"/>
    <w:rsid w:val="008D03F6"/>
    <w:rsid w:val="008D2444"/>
    <w:rsid w:val="008E7578"/>
    <w:rsid w:val="008F2B1E"/>
    <w:rsid w:val="008F6AEC"/>
    <w:rsid w:val="00904D04"/>
    <w:rsid w:val="00905B24"/>
    <w:rsid w:val="00905B4B"/>
    <w:rsid w:val="00912031"/>
    <w:rsid w:val="0092607D"/>
    <w:rsid w:val="0093553C"/>
    <w:rsid w:val="00953B18"/>
    <w:rsid w:val="00954A2E"/>
    <w:rsid w:val="009755BE"/>
    <w:rsid w:val="009762E7"/>
    <w:rsid w:val="00983700"/>
    <w:rsid w:val="009A11DC"/>
    <w:rsid w:val="009A2DED"/>
    <w:rsid w:val="009B39DA"/>
    <w:rsid w:val="009B64F3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D2BE9"/>
    <w:rsid w:val="00AE2F20"/>
    <w:rsid w:val="00B00932"/>
    <w:rsid w:val="00B07F5B"/>
    <w:rsid w:val="00B16B19"/>
    <w:rsid w:val="00B24A73"/>
    <w:rsid w:val="00B55579"/>
    <w:rsid w:val="00B70087"/>
    <w:rsid w:val="00B75574"/>
    <w:rsid w:val="00B7795D"/>
    <w:rsid w:val="00BA29B9"/>
    <w:rsid w:val="00BA3632"/>
    <w:rsid w:val="00BB12B5"/>
    <w:rsid w:val="00BB3984"/>
    <w:rsid w:val="00BB5F2C"/>
    <w:rsid w:val="00BD140F"/>
    <w:rsid w:val="00C151DD"/>
    <w:rsid w:val="00C16369"/>
    <w:rsid w:val="00C24B5C"/>
    <w:rsid w:val="00C25414"/>
    <w:rsid w:val="00C37FD9"/>
    <w:rsid w:val="00C4088E"/>
    <w:rsid w:val="00C6364B"/>
    <w:rsid w:val="00C65F36"/>
    <w:rsid w:val="00C66FEE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44C9C"/>
    <w:rsid w:val="00D44F65"/>
    <w:rsid w:val="00D4676E"/>
    <w:rsid w:val="00D50451"/>
    <w:rsid w:val="00D50ABA"/>
    <w:rsid w:val="00D51877"/>
    <w:rsid w:val="00D62721"/>
    <w:rsid w:val="00D70488"/>
    <w:rsid w:val="00D75A77"/>
    <w:rsid w:val="00D864A6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439AD"/>
    <w:rsid w:val="00E50312"/>
    <w:rsid w:val="00E516CD"/>
    <w:rsid w:val="00EA51C5"/>
    <w:rsid w:val="00EA6389"/>
    <w:rsid w:val="00EB4861"/>
    <w:rsid w:val="00F01EBA"/>
    <w:rsid w:val="00F14FA0"/>
    <w:rsid w:val="00F20B06"/>
    <w:rsid w:val="00F21688"/>
    <w:rsid w:val="00F30FA7"/>
    <w:rsid w:val="00F34AB7"/>
    <w:rsid w:val="00F37520"/>
    <w:rsid w:val="00F47536"/>
    <w:rsid w:val="00F7608A"/>
    <w:rsid w:val="00F80E41"/>
    <w:rsid w:val="00F86C86"/>
    <w:rsid w:val="00F872CA"/>
    <w:rsid w:val="00F96C8B"/>
    <w:rsid w:val="00FC156D"/>
    <w:rsid w:val="00FC3CCA"/>
    <w:rsid w:val="00FD4200"/>
    <w:rsid w:val="00FF3BD0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4</cp:revision>
  <cp:lastPrinted>2017-04-28T07:36:00Z</cp:lastPrinted>
  <dcterms:created xsi:type="dcterms:W3CDTF">2019-08-05T10:42:00Z</dcterms:created>
  <dcterms:modified xsi:type="dcterms:W3CDTF">2019-08-09T05:41:00Z</dcterms:modified>
</cp:coreProperties>
</file>