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3"/>
        <w:gridCol w:w="3082"/>
        <w:gridCol w:w="71"/>
        <w:gridCol w:w="2659"/>
        <w:gridCol w:w="217"/>
        <w:gridCol w:w="492"/>
        <w:gridCol w:w="333"/>
        <w:gridCol w:w="2042"/>
      </w:tblGrid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д. Чернево, ДОМ №44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636665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</w:t>
            </w:r>
            <w:r w:rsidRPr="005E7F6E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</w:t>
            </w:r>
            <w:r w:rsidRPr="005E7F6E"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01.08.2019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AD56C1" w:rsidTr="002A0BF3">
        <w:trPr>
          <w:trHeight w:val="2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№44 по д. Чернево Можайского муниципального района Московской области</w:t>
            </w:r>
          </w:p>
        </w:tc>
      </w:tr>
      <w:tr w:rsidR="00AD56C1" w:rsidTr="002A0BF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22.10.2010</w:t>
            </w:r>
          </w:p>
        </w:tc>
      </w:tr>
      <w:tr w:rsidR="00AD56C1" w:rsidTr="002A0BF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2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Способ формирования капитального ремонта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На специальном счете у регионального оператора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AD56C1" w:rsidTr="002A0BF3">
        <w:trPr>
          <w:trHeight w:val="54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5.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Субъект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Московская область</w:t>
            </w:r>
          </w:p>
        </w:tc>
      </w:tr>
      <w:tr w:rsidR="00AD56C1" w:rsidTr="002A0BF3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Муниципальный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Можайский муниципальный район</w:t>
            </w:r>
          </w:p>
        </w:tc>
      </w:tr>
      <w:tr w:rsidR="00AD56C1" w:rsidTr="002A0BF3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Населенный пункт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д. Чернево</w:t>
            </w:r>
          </w:p>
        </w:tc>
      </w:tr>
      <w:tr w:rsidR="00AD56C1" w:rsidTr="002A0BF3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Номер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44</w:t>
            </w:r>
          </w:p>
        </w:tc>
      </w:tr>
      <w:tr w:rsidR="00AD56C1" w:rsidTr="002A0BF3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Литера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А</w:t>
            </w:r>
          </w:p>
        </w:tc>
      </w:tr>
      <w:tr w:rsidR="00AD56C1" w:rsidTr="002A0BF3">
        <w:trPr>
          <w:trHeight w:val="2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Год постройки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1975</w:t>
            </w:r>
          </w:p>
        </w:tc>
      </w:tr>
      <w:tr w:rsidR="00AD56C1" w:rsidTr="002A0BF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Год ввода дома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1975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Серия, тип постройки здания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Многоквартирный</w:t>
            </w:r>
          </w:p>
        </w:tc>
      </w:tr>
      <w:tr w:rsidR="00AD56C1" w:rsidTr="002A0BF3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9.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Наибольшее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</w:t>
            </w:r>
          </w:p>
        </w:tc>
      </w:tr>
      <w:tr w:rsidR="00AD56C1" w:rsidTr="002A0BF3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Наименьшее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подъездов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8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lastRenderedPageBreak/>
              <w:t>11.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лифтов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8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8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нежилых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Общая площадь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453.3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Общая площадь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314.3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Общая площадь нежилых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139.0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Площадь парковки в границах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Нет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Класс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С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Дополнительная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Детская площадка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Отсутствует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Спортивная площадка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Отсутствует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Другое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д. Чернево, ДОМ №44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01.08.2019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фундамента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Ленточный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перекрытий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Железобетонные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Материал несущих стен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Кирпичные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Pr="00783934" w:rsidRDefault="00AD56C1" w:rsidP="002A0BF3">
            <w:pPr>
              <w:rPr>
                <w:b/>
              </w:rPr>
            </w:pPr>
            <w:r w:rsidRPr="00783934">
              <w:rPr>
                <w:b/>
              </w:rPr>
              <w:t>Фасады (заполняется по каждому типу фасада)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фасада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Соответствует материалу стен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lastRenderedPageBreak/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крыши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Скатная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кровли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Из волнистых и полуволнистых асбестоцементных листов (</w:t>
            </w:r>
            <w:proofErr w:type="gramStart"/>
            <w:r>
              <w:t>шиферный</w:t>
            </w:r>
            <w:proofErr w:type="gramEnd"/>
            <w:r>
              <w:t>)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Площадь подвала по полу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мусоропровода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Отсутствует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мусоропроводов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Лифты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Отсутствуют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Вид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Наличие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ввода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проверки/замены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электроснабжения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Центральное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Количество вводов в МКД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Печное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горячего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Отсутствует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холодного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Отсутствует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Отсутствует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газоснабжения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Автономное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вентиляции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Вытяжная вентиляция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пожаротушения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Отсутствует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Тип системы водостоков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Наружные водостоки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lastRenderedPageBreak/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Вид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ДЕРАТИЗАЦИЯ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д. Чернево, ДОМ №44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12.01.2019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Наименование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Дератизация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Кв. м.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0.15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12.01.2019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AD56C1">
            <w:r>
              <w:t xml:space="preserve">Протокол №1 от </w:t>
            </w:r>
            <w:r>
              <w:t>12.01.2019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По мере необходимости</w:t>
            </w:r>
          </w:p>
        </w:tc>
      </w:tr>
      <w:tr w:rsidR="00AD56C1" w:rsidTr="002A0BF3">
        <w:trPr>
          <w:trHeight w:val="5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</w:tr>
      <w:tr w:rsidR="00AD56C1" w:rsidTr="002A0BF3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ИНН 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jc w:val="center"/>
              <w:rPr>
                <w:b/>
              </w:rPr>
            </w:pPr>
            <w:r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д. Чернево, ДОМ №44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224676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</w:t>
            </w:r>
            <w:r w:rsidRPr="00224676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</w:t>
            </w:r>
            <w:r w:rsidRPr="00224676"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01.08.2019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AD56C1" w:rsidTr="002A0BF3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Наименование владельца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AD56C1" w:rsidTr="002A0BF3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ИНН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7701169833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7.80</w:t>
            </w:r>
          </w:p>
        </w:tc>
      </w:tr>
      <w:tr w:rsidR="00AD56C1" w:rsidTr="002A0BF3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lastRenderedPageBreak/>
              <w:t>4.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17.03.2014</w:t>
            </w:r>
          </w:p>
        </w:tc>
      </w:tr>
      <w:tr w:rsidR="00AD56C1" w:rsidTr="002A0BF3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1</w:t>
            </w:r>
          </w:p>
        </w:tc>
      </w:tr>
      <w:tr w:rsidR="00AD56C1" w:rsidTr="002A0B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Дополнительная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jc w:val="center"/>
              <w:rPr>
                <w:b/>
              </w:rPr>
            </w:pPr>
            <w:r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д. Чернево, ДОМ №44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заполнения/внесения изменений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заполнения/внесения изменений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01.08.2019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начала отчетного периода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начала отчетного периода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01.05.2019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3.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конца отчетного периода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Дата конца отчетного периода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31.07.2019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4.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38107.40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5.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переплата потребителями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6.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задолженность потребителей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C002B3">
            <w:r>
              <w:t>38</w:t>
            </w:r>
            <w:r w:rsidR="00C002B3">
              <w:t> 107.40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7.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13 121.19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8.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за содержание дома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Начислено за содержание дома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10 100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9.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за текущий ремонт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Начислено за текущий ремонт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/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10.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за услуги управления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Начислено за услуги управления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3 021.19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11.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Получено денежных средств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7 843.14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12.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денежных средств от собственников/нанимателей помещений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Получено денежных средств от собственников/нанимателей помещений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7 843.14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13.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целевых взносов от собственников/нанимателей помещений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Получено целевых взносов от собственников/нанимателей помещений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14.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субсидий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Получено субсидий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15.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lastRenderedPageBreak/>
              <w:t>16.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прочие поступления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Прочие поступления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17.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Всего денежных средств с учетом остатков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Всего денежных средств с учетом остатков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7 843.14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18.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43 385.45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19.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переплата потребителями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20.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 задолженность потребителей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C002B3" w:rsidP="002A0BF3">
            <w:r>
              <w:t>43 385.45</w:t>
            </w:r>
            <w:bookmarkStart w:id="0" w:name="_GoBack"/>
            <w:bookmarkEnd w:id="0"/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21.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Наименование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Наименование работы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rPr>
          <w:trHeight w:val="1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22.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Исполнитель работы (услуги)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1" w:rsidRDefault="00AD56C1" w:rsidP="002A0BF3"/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ИНН исполнителя работ (услуг)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23.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Периодичность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Периодичность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24.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поступивших претензий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поступивших претензий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25.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удовлетворенных претензий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удовлетворенных претензий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26.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27.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Сумма произведенного перерасчета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Сумма произведенного перерасчета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-</w:t>
            </w:r>
          </w:p>
        </w:tc>
      </w:tr>
      <w:tr w:rsidR="00AD56C1" w:rsidTr="002A0B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28.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Направлено претензий потребителям-должникам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Направлено претензий потребителям-должникам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29.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Направлено исковых заявлений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Направлено исковых заявлений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</w:t>
            </w:r>
          </w:p>
        </w:tc>
      </w:tr>
      <w:tr w:rsidR="00AD56C1" w:rsidTr="002A0B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30.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1" w:rsidRDefault="00AD56C1" w:rsidP="002A0BF3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1" w:rsidRDefault="00AD56C1" w:rsidP="002A0BF3">
            <w:r>
              <w:t>0</w:t>
            </w:r>
          </w:p>
        </w:tc>
      </w:tr>
    </w:tbl>
    <w:p w:rsidR="0044370C" w:rsidRDefault="0044370C"/>
    <w:sectPr w:rsidR="0044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1"/>
    <w:rsid w:val="0044370C"/>
    <w:rsid w:val="00AD56C1"/>
    <w:rsid w:val="00C0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2019-08-21T12:25:00Z</dcterms:created>
  <dcterms:modified xsi:type="dcterms:W3CDTF">2019-08-21T12:35:00Z</dcterms:modified>
</cp:coreProperties>
</file>